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FF" w:rsidRDefault="00760BFF" w:rsidP="00760BFF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153670</wp:posOffset>
            </wp:positionV>
            <wp:extent cx="920750" cy="61341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172085</wp:posOffset>
            </wp:positionV>
            <wp:extent cx="3884930" cy="753745"/>
            <wp:effectExtent l="0" t="0" r="1270" b="825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13335</wp:posOffset>
            </wp:positionV>
            <wp:extent cx="1323975" cy="103251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62336" behindDoc="1" locked="0" layoutInCell="1" allowOverlap="1" wp14:anchorId="475223B4" wp14:editId="35307FF7">
            <wp:simplePos x="0" y="0"/>
            <wp:positionH relativeFrom="column">
              <wp:posOffset>5296535</wp:posOffset>
            </wp:positionH>
            <wp:positionV relativeFrom="paragraph">
              <wp:posOffset>172720</wp:posOffset>
            </wp:positionV>
            <wp:extent cx="656590" cy="4660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keepNext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</w:rPr>
        <w:t xml:space="preserve">       </w:t>
      </w:r>
      <w:r>
        <w:rPr>
          <w:rFonts w:eastAsia="Arial Unicode MS"/>
          <w:b/>
          <w:sz w:val="23"/>
          <w:szCs w:val="23"/>
        </w:rPr>
        <w:t xml:space="preserve">I.I.S. </w:t>
      </w:r>
      <w:proofErr w:type="spellStart"/>
      <w:r>
        <w:rPr>
          <w:rFonts w:eastAsia="Arial Unicode MS"/>
          <w:b/>
          <w:sz w:val="23"/>
          <w:szCs w:val="23"/>
        </w:rPr>
        <w:t>IPSIA“Marconi</w:t>
      </w:r>
      <w:proofErr w:type="spellEnd"/>
      <w:r>
        <w:rPr>
          <w:rFonts w:eastAsia="Arial Unicode MS"/>
          <w:b/>
          <w:sz w:val="23"/>
          <w:szCs w:val="23"/>
        </w:rPr>
        <w:t>” Cosenza LS-ITE “Guarasci” Rogliano</w:t>
      </w:r>
    </w:p>
    <w:p w:rsidR="00760BFF" w:rsidRDefault="00760BFF" w:rsidP="00760BFF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760BFF" w:rsidRDefault="00760BFF" w:rsidP="00760BFF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:rsidR="00760BFF" w:rsidRDefault="00760BFF" w:rsidP="00760BFF">
      <w:pPr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 xml:space="preserve">SEDE: Rogliano  Liceo  Scientifico –  </w:t>
      </w:r>
      <w:proofErr w:type="spellStart"/>
      <w:r>
        <w:rPr>
          <w:rFonts w:eastAsia="Arial Unicode MS"/>
          <w:b/>
          <w:i/>
          <w:sz w:val="16"/>
          <w:szCs w:val="16"/>
        </w:rPr>
        <w:t>Ist</w:t>
      </w:r>
      <w:proofErr w:type="spellEnd"/>
      <w:r>
        <w:rPr>
          <w:rFonts w:eastAsia="Arial Unicode MS"/>
          <w:b/>
          <w:i/>
          <w:sz w:val="16"/>
          <w:szCs w:val="16"/>
        </w:rPr>
        <w:t xml:space="preserve">. </w:t>
      </w:r>
      <w:proofErr w:type="spellStart"/>
      <w:r>
        <w:rPr>
          <w:rFonts w:eastAsia="Arial Unicode MS"/>
          <w:b/>
          <w:i/>
          <w:sz w:val="16"/>
          <w:szCs w:val="16"/>
        </w:rPr>
        <w:t>Tec</w:t>
      </w:r>
      <w:proofErr w:type="spellEnd"/>
      <w:r>
        <w:rPr>
          <w:rFonts w:eastAsia="Arial Unicode MS"/>
          <w:b/>
          <w:i/>
          <w:sz w:val="16"/>
          <w:szCs w:val="16"/>
        </w:rPr>
        <w:t>. Economico</w:t>
      </w:r>
    </w:p>
    <w:p w:rsidR="00640E6B" w:rsidRDefault="00640E6B" w:rsidP="00760BFF">
      <w:pPr>
        <w:jc w:val="center"/>
        <w:rPr>
          <w:rFonts w:eastAsia="Arial Unicode MS"/>
          <w:b/>
          <w:i/>
          <w:sz w:val="16"/>
          <w:szCs w:val="16"/>
        </w:rPr>
      </w:pPr>
    </w:p>
    <w:p w:rsidR="00FA696F" w:rsidRDefault="00FA696F" w:rsidP="00760BFF">
      <w:pPr>
        <w:jc w:val="center"/>
        <w:rPr>
          <w:rFonts w:eastAsia="Arial Unicode MS"/>
          <w:b/>
          <w:i/>
          <w:sz w:val="16"/>
          <w:szCs w:val="16"/>
        </w:rPr>
      </w:pPr>
    </w:p>
    <w:p w:rsidR="00A66E83" w:rsidRDefault="00A66E83" w:rsidP="00760BFF">
      <w:pPr>
        <w:jc w:val="center"/>
        <w:rPr>
          <w:rFonts w:eastAsia="Arial Unicode MS"/>
          <w:b/>
          <w:i/>
          <w:sz w:val="16"/>
          <w:szCs w:val="16"/>
        </w:rPr>
      </w:pPr>
    </w:p>
    <w:p w:rsidR="00A66E83" w:rsidRPr="00A66E83" w:rsidRDefault="00A66E83" w:rsidP="00A66E83">
      <w:pPr>
        <w:shd w:val="clear" w:color="auto" w:fill="FFFFFF"/>
        <w:suppressAutoHyphens w:val="0"/>
        <w:outlineLvl w:val="0"/>
        <w:rPr>
          <w:rFonts w:ascii="OpenSans" w:hAnsi="OpenSans"/>
          <w:caps/>
          <w:color w:val="000000"/>
          <w:kern w:val="36"/>
          <w:sz w:val="36"/>
          <w:szCs w:val="36"/>
          <w:lang w:eastAsia="it-IT"/>
        </w:rPr>
      </w:pPr>
      <w:r w:rsidRPr="00A66E83">
        <w:rPr>
          <w:rFonts w:ascii="OpenSans" w:hAnsi="OpenSans"/>
          <w:caps/>
          <w:color w:val="000000"/>
          <w:kern w:val="36"/>
          <w:sz w:val="36"/>
          <w:szCs w:val="36"/>
          <w:lang w:eastAsia="it-IT"/>
        </w:rPr>
        <w:t>PROPOSTE DI PCTO PER L'A.S. 2020/21</w:t>
      </w:r>
    </w:p>
    <w:p w:rsidR="00A66E83" w:rsidRDefault="00A66E83" w:rsidP="00A66E83">
      <w:pPr>
        <w:rPr>
          <w:rFonts w:ascii="OpenSans" w:hAnsi="OpenSans"/>
          <w:b/>
          <w:bCs/>
          <w:color w:val="000000"/>
          <w:sz w:val="23"/>
          <w:szCs w:val="23"/>
          <w:shd w:val="clear" w:color="auto" w:fill="FFFFFF"/>
        </w:rPr>
      </w:pPr>
    </w:p>
    <w:p w:rsidR="00A66E83" w:rsidRDefault="00A66E83" w:rsidP="00A66E83">
      <w:pPr>
        <w:rPr>
          <w:rFonts w:ascii="OpenSans" w:hAnsi="OpenSans"/>
          <w:b/>
          <w:bCs/>
          <w:color w:val="000000"/>
          <w:sz w:val="23"/>
          <w:szCs w:val="23"/>
          <w:shd w:val="clear" w:color="auto" w:fill="FFFFFF"/>
        </w:rPr>
      </w:pPr>
    </w:p>
    <w:p w:rsidR="00A66E83" w:rsidRDefault="00A66E83" w:rsidP="00A66E83">
      <w:pPr>
        <w:rPr>
          <w:rFonts w:ascii="OpenSans" w:hAnsi="OpenSans"/>
          <w:b/>
          <w:bCs/>
          <w:color w:val="000000"/>
          <w:sz w:val="23"/>
          <w:szCs w:val="23"/>
          <w:shd w:val="clear" w:color="auto" w:fill="FFFFFF"/>
        </w:rPr>
      </w:pPr>
    </w:p>
    <w:p w:rsidR="00A66E83" w:rsidRDefault="00A66E83" w:rsidP="00A66E83">
      <w:pPr>
        <w:rPr>
          <w:rFonts w:ascii="OpenSans" w:hAnsi="OpenSans"/>
          <w:color w:val="000000"/>
          <w:sz w:val="23"/>
          <w:szCs w:val="23"/>
          <w:shd w:val="clear" w:color="auto" w:fill="FFFFFF"/>
        </w:rPr>
      </w:pPr>
      <w:proofErr w:type="spellStart"/>
      <w:r w:rsidRPr="00A66E83">
        <w:rPr>
          <w:rFonts w:ascii="OpenSans" w:hAnsi="OpenSans"/>
          <w:b/>
          <w:bCs/>
          <w:color w:val="000000"/>
          <w:sz w:val="23"/>
          <w:szCs w:val="23"/>
          <w:shd w:val="clear" w:color="auto" w:fill="FFFFFF"/>
        </w:rPr>
        <w:t>LabEnergia</w:t>
      </w:r>
      <w:proofErr w:type="spellEnd"/>
      <w:r w:rsidRPr="00A66E83">
        <w:rPr>
          <w:rFonts w:ascii="OpenSans" w:hAnsi="OpenSans"/>
          <w:b/>
          <w:bCs/>
          <w:color w:val="000000"/>
          <w:sz w:val="23"/>
          <w:szCs w:val="23"/>
          <w:shd w:val="clear" w:color="auto" w:fill="FFFFFF"/>
        </w:rPr>
        <w:t> </w:t>
      </w:r>
      <w:r w:rsidRPr="00A66E83">
        <w:rPr>
          <w:rFonts w:ascii="OpenSans" w:hAnsi="OpenSans"/>
          <w:color w:val="000000"/>
          <w:sz w:val="23"/>
          <w:szCs w:val="23"/>
          <w:shd w:val="clear" w:color="auto" w:fill="FFFFFF"/>
        </w:rPr>
        <w:t>Percorso per le Competenze Trasversali e l'Orientamento di Leroy Merlin dedicato all'energia: clicca </w:t>
      </w:r>
      <w:hyperlink r:id="rId11" w:history="1">
        <w:r w:rsidRPr="00A66E83">
          <w:rPr>
            <w:rFonts w:ascii="OpenSans" w:hAnsi="OpenSans"/>
            <w:color w:val="000080"/>
            <w:sz w:val="23"/>
            <w:szCs w:val="23"/>
          </w:rPr>
          <w:t>QUI</w:t>
        </w:r>
      </w:hyperlink>
      <w:r w:rsidRPr="00A66E83">
        <w:rPr>
          <w:rFonts w:ascii="OpenSans" w:hAnsi="OpenSans"/>
          <w:color w:val="000000"/>
          <w:sz w:val="23"/>
          <w:szCs w:val="23"/>
          <w:shd w:val="clear" w:color="auto" w:fill="FFFFFF"/>
        </w:rPr>
        <w:t> per informazioni</w:t>
      </w:r>
    </w:p>
    <w:p w:rsidR="00A66E83" w:rsidRDefault="00A66E83" w:rsidP="00A66E83">
      <w:pPr>
        <w:rPr>
          <w:rFonts w:ascii="OpenSans" w:hAnsi="OpenSans"/>
          <w:color w:val="000000"/>
          <w:sz w:val="23"/>
          <w:szCs w:val="23"/>
          <w:shd w:val="clear" w:color="auto" w:fill="FFFFFF"/>
        </w:rPr>
      </w:pPr>
    </w:p>
    <w:p w:rsidR="00A66E83" w:rsidRDefault="00A66E83" w:rsidP="00A66E83">
      <w:pPr>
        <w:rPr>
          <w:rFonts w:ascii="OpenSans" w:hAnsi="OpenSans"/>
          <w:color w:val="000000"/>
          <w:sz w:val="23"/>
          <w:szCs w:val="23"/>
          <w:shd w:val="clear" w:color="auto" w:fill="FFFFFF"/>
        </w:rPr>
      </w:pPr>
    </w:p>
    <w:p w:rsidR="00A66E83" w:rsidRDefault="00A66E83" w:rsidP="00A66E83">
      <w:pPr>
        <w:rPr>
          <w:rFonts w:ascii="OpenSans" w:hAnsi="OpenSans"/>
          <w:color w:val="000000"/>
          <w:sz w:val="23"/>
          <w:szCs w:val="23"/>
          <w:shd w:val="clear" w:color="auto" w:fill="FFFFFF"/>
        </w:rPr>
      </w:pPr>
      <w:r w:rsidRPr="00A66E83">
        <w:rPr>
          <w:rFonts w:ascii="OpenSans" w:hAnsi="OpenSans"/>
          <w:color w:val="000000"/>
          <w:sz w:val="23"/>
          <w:szCs w:val="23"/>
          <w:shd w:val="clear" w:color="auto" w:fill="FFFFFF"/>
        </w:rPr>
        <w:t>Piattaforma di </w:t>
      </w:r>
      <w:proofErr w:type="spellStart"/>
      <w:r w:rsidRPr="00A66E83">
        <w:rPr>
          <w:rFonts w:ascii="OpenSans" w:hAnsi="OpenSans"/>
          <w:b/>
          <w:bCs/>
          <w:color w:val="000000"/>
          <w:sz w:val="23"/>
          <w:szCs w:val="23"/>
          <w:shd w:val="clear" w:color="auto" w:fill="FFFFFF"/>
        </w:rPr>
        <w:t>crowdfunding</w:t>
      </w:r>
      <w:proofErr w:type="spellEnd"/>
      <w:r w:rsidRPr="00A66E83">
        <w:rPr>
          <w:rFonts w:ascii="OpenSans" w:hAnsi="OpenSans"/>
          <w:color w:val="000000"/>
          <w:sz w:val="23"/>
          <w:szCs w:val="23"/>
          <w:shd w:val="clear" w:color="auto" w:fill="FFFFFF"/>
        </w:rPr>
        <w:t> dedicato alla scuola a fruizione gratuita (eventuale inserimento come compito di realtà all’interno di un PCTO): clicca </w:t>
      </w:r>
      <w:hyperlink r:id="rId12" w:history="1">
        <w:r w:rsidRPr="00A66E83">
          <w:rPr>
            <w:rFonts w:ascii="OpenSans" w:hAnsi="OpenSans"/>
            <w:color w:val="000080"/>
            <w:sz w:val="23"/>
            <w:szCs w:val="23"/>
          </w:rPr>
          <w:t>QUI</w:t>
        </w:r>
      </w:hyperlink>
      <w:r w:rsidRPr="00A66E83">
        <w:rPr>
          <w:rFonts w:ascii="OpenSans" w:hAnsi="OpenSans"/>
          <w:color w:val="000000"/>
          <w:sz w:val="23"/>
          <w:szCs w:val="23"/>
          <w:shd w:val="clear" w:color="auto" w:fill="FFFFFF"/>
        </w:rPr>
        <w:t> per informazioni</w:t>
      </w:r>
    </w:p>
    <w:p w:rsidR="00A66E83" w:rsidRDefault="00A66E83" w:rsidP="00A66E83">
      <w:pPr>
        <w:rPr>
          <w:rFonts w:ascii="OpenSans" w:hAnsi="OpenSans"/>
          <w:color w:val="000000"/>
          <w:sz w:val="23"/>
          <w:szCs w:val="23"/>
          <w:shd w:val="clear" w:color="auto" w:fill="FFFFFF"/>
        </w:rPr>
      </w:pPr>
    </w:p>
    <w:p w:rsidR="00A66E83" w:rsidRDefault="00A66E83" w:rsidP="00A66E83">
      <w:pPr>
        <w:rPr>
          <w:rFonts w:ascii="OpenSans" w:hAnsi="OpenSans"/>
          <w:color w:val="000000"/>
          <w:sz w:val="23"/>
          <w:szCs w:val="23"/>
          <w:shd w:val="clear" w:color="auto" w:fill="FFFFFF"/>
        </w:rPr>
      </w:pPr>
    </w:p>
    <w:p w:rsidR="00A66E83" w:rsidRDefault="00A66E83" w:rsidP="00A66E83">
      <w:pPr>
        <w:rPr>
          <w:rFonts w:ascii="OpenSans" w:hAnsi="OpenSans"/>
          <w:color w:val="000000"/>
          <w:sz w:val="23"/>
          <w:szCs w:val="23"/>
          <w:shd w:val="clear" w:color="auto" w:fill="FFFFFF"/>
        </w:rPr>
      </w:pPr>
      <w:r w:rsidRPr="00A66E83">
        <w:rPr>
          <w:rFonts w:ascii="OpenSans" w:hAnsi="OpenSans"/>
          <w:color w:val="000000"/>
          <w:sz w:val="23"/>
          <w:szCs w:val="23"/>
          <w:shd w:val="clear" w:color="auto" w:fill="FFFFFF"/>
        </w:rPr>
        <w:t>Proposte di </w:t>
      </w:r>
      <w:r w:rsidRPr="00A66E83">
        <w:rPr>
          <w:rFonts w:ascii="OpenSans" w:hAnsi="OpenSans"/>
          <w:b/>
          <w:bCs/>
          <w:color w:val="000000"/>
          <w:sz w:val="23"/>
          <w:szCs w:val="23"/>
          <w:shd w:val="clear" w:color="auto" w:fill="FFFFFF"/>
        </w:rPr>
        <w:t>PCTO on line</w:t>
      </w:r>
      <w:r w:rsidRPr="00A66E83">
        <w:rPr>
          <w:rFonts w:ascii="OpenSans" w:hAnsi="OpenSans"/>
          <w:color w:val="000000"/>
          <w:sz w:val="23"/>
          <w:szCs w:val="23"/>
          <w:shd w:val="clear" w:color="auto" w:fill="FFFFFF"/>
        </w:rPr>
        <w:t> di grandi imprese: clicca </w:t>
      </w:r>
      <w:hyperlink r:id="rId13" w:history="1">
        <w:r w:rsidRPr="00A66E83">
          <w:rPr>
            <w:rFonts w:ascii="OpenSans" w:hAnsi="OpenSans"/>
            <w:color w:val="000080"/>
            <w:sz w:val="23"/>
            <w:szCs w:val="23"/>
            <w:shd w:val="clear" w:color="auto" w:fill="FFFFFF"/>
          </w:rPr>
          <w:t>QUI</w:t>
        </w:r>
      </w:hyperlink>
      <w:r w:rsidRPr="00A66E83">
        <w:rPr>
          <w:rFonts w:ascii="OpenSans" w:hAnsi="OpenSans"/>
          <w:color w:val="000000"/>
          <w:sz w:val="23"/>
          <w:szCs w:val="23"/>
          <w:shd w:val="clear" w:color="auto" w:fill="FFFFFF"/>
        </w:rPr>
        <w:t> per informazioni</w:t>
      </w:r>
    </w:p>
    <w:p w:rsidR="00A20785" w:rsidRDefault="00A20785" w:rsidP="00A66E83">
      <w:pPr>
        <w:rPr>
          <w:rFonts w:ascii="OpenSans" w:hAnsi="OpenSans"/>
          <w:color w:val="000000"/>
          <w:sz w:val="23"/>
          <w:szCs w:val="23"/>
          <w:shd w:val="clear" w:color="auto" w:fill="FFFFFF"/>
        </w:rPr>
      </w:pPr>
    </w:p>
    <w:p w:rsidR="00A20785" w:rsidRDefault="00A20785" w:rsidP="00A66E83">
      <w:pPr>
        <w:rPr>
          <w:rFonts w:ascii="OpenSans" w:hAnsi="OpenSans"/>
          <w:color w:val="000000"/>
          <w:sz w:val="23"/>
          <w:szCs w:val="23"/>
          <w:shd w:val="clear" w:color="auto" w:fill="FFFFFF"/>
        </w:rPr>
      </w:pPr>
    </w:p>
    <w:p w:rsidR="00A20785" w:rsidRDefault="00A20785" w:rsidP="00A66E83">
      <w:pPr>
        <w:rPr>
          <w:rFonts w:ascii="OpenSans" w:hAnsi="OpenSans"/>
          <w:color w:val="000000"/>
          <w:sz w:val="23"/>
          <w:szCs w:val="23"/>
          <w:shd w:val="clear" w:color="auto" w:fill="FFFFFF"/>
        </w:rPr>
      </w:pPr>
      <w:r w:rsidRPr="00A20785">
        <w:rPr>
          <w:rFonts w:ascii="OpenSans" w:hAnsi="OpenSans"/>
          <w:b/>
          <w:bCs/>
          <w:color w:val="000000"/>
          <w:sz w:val="23"/>
          <w:szCs w:val="23"/>
          <w:shd w:val="clear" w:color="auto" w:fill="FFFFFF"/>
        </w:rPr>
        <w:t>Fondazione Pirelli</w:t>
      </w:r>
      <w:r w:rsidRPr="00A20785">
        <w:rPr>
          <w:rFonts w:ascii="OpenSans" w:hAnsi="OpenSans"/>
          <w:color w:val="000000"/>
          <w:sz w:val="23"/>
          <w:szCs w:val="23"/>
          <w:shd w:val="clear" w:color="auto" w:fill="FFFFFF"/>
        </w:rPr>
        <w:t>: proposte di percorsi online gratuiti della fondazione Pirelli: clicca </w:t>
      </w:r>
      <w:hyperlink r:id="rId14" w:history="1">
        <w:r w:rsidRPr="00A20785">
          <w:rPr>
            <w:rFonts w:ascii="OpenSans" w:hAnsi="OpenSans"/>
            <w:color w:val="000080"/>
            <w:sz w:val="23"/>
            <w:szCs w:val="23"/>
          </w:rPr>
          <w:t>QUI</w:t>
        </w:r>
      </w:hyperlink>
      <w:r w:rsidRPr="00A20785">
        <w:rPr>
          <w:rFonts w:ascii="OpenSans" w:hAnsi="OpenSans"/>
          <w:color w:val="000000"/>
          <w:sz w:val="23"/>
          <w:szCs w:val="23"/>
          <w:shd w:val="clear" w:color="auto" w:fill="FFFFFF"/>
        </w:rPr>
        <w:t> per informazioni</w:t>
      </w:r>
    </w:p>
    <w:p w:rsidR="006930F6" w:rsidRDefault="006930F6" w:rsidP="00A66E83">
      <w:pPr>
        <w:rPr>
          <w:rFonts w:ascii="OpenSans" w:hAnsi="OpenSans"/>
          <w:color w:val="000000"/>
          <w:sz w:val="23"/>
          <w:szCs w:val="23"/>
          <w:shd w:val="clear" w:color="auto" w:fill="FFFFFF"/>
        </w:rPr>
      </w:pPr>
    </w:p>
    <w:p w:rsidR="006930F6" w:rsidRDefault="006930F6" w:rsidP="00A66E83">
      <w:pPr>
        <w:rPr>
          <w:rFonts w:ascii="OpenSans" w:hAnsi="OpenSans"/>
          <w:color w:val="000000"/>
          <w:sz w:val="23"/>
          <w:szCs w:val="23"/>
          <w:shd w:val="clear" w:color="auto" w:fill="FFFFFF"/>
        </w:rPr>
      </w:pPr>
    </w:p>
    <w:p w:rsidR="006930F6" w:rsidRDefault="006930F6" w:rsidP="00A66E83">
      <w:pPr>
        <w:rPr>
          <w:rFonts w:eastAsia="Arial Unicode MS"/>
          <w:b/>
          <w:i/>
          <w:sz w:val="16"/>
          <w:szCs w:val="16"/>
        </w:rPr>
      </w:pPr>
      <w:proofErr w:type="spellStart"/>
      <w:r>
        <w:rPr>
          <w:rStyle w:val="Enfasigrassetto"/>
          <w:rFonts w:ascii="OpenSans" w:hAnsi="OpenSans"/>
          <w:color w:val="000000"/>
          <w:sz w:val="23"/>
          <w:szCs w:val="23"/>
          <w:shd w:val="clear" w:color="auto" w:fill="FFFFFF"/>
        </w:rPr>
        <w:t>Repubblica@Scuola</w:t>
      </w:r>
      <w:proofErr w:type="spellEnd"/>
      <w:r>
        <w:rPr>
          <w:rFonts w:ascii="OpenSans" w:hAnsi="OpenSans"/>
          <w:color w:val="000000"/>
          <w:sz w:val="23"/>
          <w:szCs w:val="23"/>
          <w:shd w:val="clear" w:color="auto" w:fill="FFFFFF"/>
        </w:rPr>
        <w:t>: </w:t>
      </w:r>
      <w:proofErr w:type="spellStart"/>
      <w:r>
        <w:rPr>
          <w:rFonts w:ascii="OpenSans" w:hAnsi="OpenSans"/>
          <w:color w:val="000000"/>
          <w:sz w:val="23"/>
          <w:szCs w:val="23"/>
          <w:shd w:val="clear" w:color="auto" w:fill="FFFFFF"/>
        </w:rPr>
        <w:t>cfr</w:t>
      </w:r>
      <w:proofErr w:type="spellEnd"/>
      <w:r>
        <w:rPr>
          <w:rFonts w:ascii="OpenSans" w:hAnsi="OpenSans"/>
          <w:color w:val="000000"/>
          <w:sz w:val="23"/>
          <w:szCs w:val="23"/>
          <w:shd w:val="clear" w:color="auto" w:fill="FFFFFF"/>
        </w:rPr>
        <w:t xml:space="preserve"> allegato</w:t>
      </w:r>
      <w:r w:rsidR="00007134">
        <w:rPr>
          <w:rFonts w:ascii="OpenSans" w:hAnsi="OpenSans"/>
          <w:color w:val="000000"/>
          <w:sz w:val="23"/>
          <w:szCs w:val="23"/>
          <w:shd w:val="clear" w:color="auto" w:fill="FFFFFF"/>
        </w:rPr>
        <w:t xml:space="preserve">  </w:t>
      </w:r>
      <w:r w:rsidR="00007134">
        <w:t xml:space="preserve">La Fabbrica è lieta di informarla che è tutto pronto per la nuova stagione di </w:t>
      </w:r>
      <w:hyperlink r:id="rId15" w:history="1">
        <w:proofErr w:type="spellStart"/>
        <w:r w:rsidR="00007134" w:rsidRPr="00C52891">
          <w:rPr>
            <w:rStyle w:val="Collegamentoipertestuale"/>
          </w:rPr>
          <w:t>Repubblica@Scuola</w:t>
        </w:r>
        <w:proofErr w:type="spellEnd"/>
      </w:hyperlink>
      <w:bookmarkStart w:id="0" w:name="_GoBack"/>
      <w:bookmarkEnd w:id="0"/>
      <w:r w:rsidR="00007134">
        <w:t xml:space="preserve">, il progetto didattico di Repubblica.it completamente gratuito e riconosciuto dai più importanti organismi internazionali, come il World Young Reader Network, e vincitore del premio mondiale per l’informazione </w:t>
      </w:r>
      <w:proofErr w:type="spellStart"/>
      <w:r w:rsidR="00007134">
        <w:t>Wan</w:t>
      </w:r>
      <w:proofErr w:type="spellEnd"/>
      <w:r w:rsidR="00007134">
        <w:t xml:space="preserve"> – </w:t>
      </w:r>
      <w:proofErr w:type="spellStart"/>
      <w:r w:rsidR="00007134">
        <w:t>Ifra</w:t>
      </w:r>
      <w:proofErr w:type="spellEnd"/>
      <w:r w:rsidR="00007134">
        <w:t>.</w:t>
      </w:r>
    </w:p>
    <w:sectPr w:rsidR="006930F6" w:rsidSect="00BD3D3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753E"/>
    <w:multiLevelType w:val="hybridMultilevel"/>
    <w:tmpl w:val="55145B3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7B177F78"/>
    <w:multiLevelType w:val="hybridMultilevel"/>
    <w:tmpl w:val="3CD29ABC"/>
    <w:lvl w:ilvl="0" w:tplc="2B942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F"/>
    <w:rsid w:val="00007134"/>
    <w:rsid w:val="00045F23"/>
    <w:rsid w:val="0005491A"/>
    <w:rsid w:val="00114DF5"/>
    <w:rsid w:val="00171B9A"/>
    <w:rsid w:val="00204E16"/>
    <w:rsid w:val="00282022"/>
    <w:rsid w:val="002854B1"/>
    <w:rsid w:val="002E40F3"/>
    <w:rsid w:val="003056D0"/>
    <w:rsid w:val="003930A1"/>
    <w:rsid w:val="004A020E"/>
    <w:rsid w:val="00522690"/>
    <w:rsid w:val="00530B02"/>
    <w:rsid w:val="00555CD8"/>
    <w:rsid w:val="005608CC"/>
    <w:rsid w:val="005B1EB3"/>
    <w:rsid w:val="00640E6B"/>
    <w:rsid w:val="00644B87"/>
    <w:rsid w:val="00690379"/>
    <w:rsid w:val="006930F6"/>
    <w:rsid w:val="006D67E9"/>
    <w:rsid w:val="00760371"/>
    <w:rsid w:val="00760BFF"/>
    <w:rsid w:val="007932F0"/>
    <w:rsid w:val="007B75D5"/>
    <w:rsid w:val="008664E3"/>
    <w:rsid w:val="008816D9"/>
    <w:rsid w:val="008B52E4"/>
    <w:rsid w:val="008F33FE"/>
    <w:rsid w:val="00936FD8"/>
    <w:rsid w:val="00946E75"/>
    <w:rsid w:val="00967807"/>
    <w:rsid w:val="009C6434"/>
    <w:rsid w:val="00A20785"/>
    <w:rsid w:val="00A66E83"/>
    <w:rsid w:val="00B0507B"/>
    <w:rsid w:val="00BD3D37"/>
    <w:rsid w:val="00C2705D"/>
    <w:rsid w:val="00C52891"/>
    <w:rsid w:val="00C5778B"/>
    <w:rsid w:val="00CD087A"/>
    <w:rsid w:val="00D03F3E"/>
    <w:rsid w:val="00D47CE2"/>
    <w:rsid w:val="00D524DF"/>
    <w:rsid w:val="00DC11FE"/>
    <w:rsid w:val="00E423B2"/>
    <w:rsid w:val="00EE0664"/>
    <w:rsid w:val="00F66F7D"/>
    <w:rsid w:val="00FA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760BFF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60B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0B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nhideWhenUsed/>
    <w:rsid w:val="00BD3D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4DF5"/>
    <w:pPr>
      <w:ind w:left="720"/>
      <w:contextualSpacing/>
    </w:pPr>
  </w:style>
  <w:style w:type="table" w:styleId="Grigliatabella">
    <w:name w:val="Table Grid"/>
    <w:basedOn w:val="Tabellanormale"/>
    <w:uiPriority w:val="39"/>
    <w:rsid w:val="007932F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930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760BFF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60B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0B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nhideWhenUsed/>
    <w:rsid w:val="00BD3D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4DF5"/>
    <w:pPr>
      <w:ind w:left="720"/>
      <w:contextualSpacing/>
    </w:pPr>
  </w:style>
  <w:style w:type="table" w:styleId="Grigliatabella">
    <w:name w:val="Table Grid"/>
    <w:basedOn w:val="Tabellanormale"/>
    <w:uiPriority w:val="39"/>
    <w:rsid w:val="007932F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93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ducazionedigitale.it/pcto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dearium.pubblica.istruzione.it/crowdfunding/comefunzion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ucazionedigitale.it/sportelloenergi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uola.repubblica.it/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www.fondazionepirelli.org/it/education/fondazione-pirelli-educational/scuola-secondaria-2-grad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FC71-73CE-4246-ADDD-249D5836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damelio</dc:creator>
  <cp:lastModifiedBy>EDUARDO_PC</cp:lastModifiedBy>
  <cp:revision>6</cp:revision>
  <cp:lastPrinted>2020-09-23T08:30:00Z</cp:lastPrinted>
  <dcterms:created xsi:type="dcterms:W3CDTF">2020-10-08T07:11:00Z</dcterms:created>
  <dcterms:modified xsi:type="dcterms:W3CDTF">2020-10-08T08:30:00Z</dcterms:modified>
</cp:coreProperties>
</file>